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63" w:rsidRPr="00036163" w:rsidRDefault="00036163" w:rsidP="0003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Ростовской области</w:t>
      </w:r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163" w:rsidRPr="00036163" w:rsidRDefault="00036163" w:rsidP="0003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9 апр. 2020 № 310 </w:t>
      </w:r>
    </w:p>
    <w:p w:rsidR="00036163" w:rsidRPr="00036163" w:rsidRDefault="00036163" w:rsidP="000361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361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приостановлении действия пункта 1 постановления Правительства Ростовской области от 28.09.2018 № 610</w:t>
      </w:r>
    </w:p>
    <w:p w:rsidR="00036163" w:rsidRPr="00036163" w:rsidRDefault="00036163" w:rsidP="0003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36163" w:rsidRPr="00036163" w:rsidRDefault="00036163" w:rsidP="000361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361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ПРАВИТЕЛЬСТВО РОСТОВСКОЙ ОБЛАСТИ</w:t>
      </w:r>
    </w:p>
    <w:p w:rsidR="00036163" w:rsidRPr="00036163" w:rsidRDefault="00036163" w:rsidP="0003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1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36163" w:rsidRPr="00036163" w:rsidRDefault="00036163" w:rsidP="0003616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61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ПОСТАНОВЛЕНИЕ</w:t>
      </w:r>
    </w:p>
    <w:p w:rsidR="00036163" w:rsidRPr="00036163" w:rsidRDefault="00036163" w:rsidP="0003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09.04.2020 № 310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Ростов-на-Дону </w:t>
      </w:r>
    </w:p>
    <w:p w:rsidR="00036163" w:rsidRPr="00036163" w:rsidRDefault="00036163" w:rsidP="0003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приостановлении 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3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пункта 1 постановления Правительства </w:t>
      </w:r>
    </w:p>
    <w:p w:rsidR="00036163" w:rsidRPr="00036163" w:rsidRDefault="00036163" w:rsidP="000361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Ростовской области от 28.09.2018 № 610</w:t>
      </w:r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163" w:rsidRPr="00036163" w:rsidRDefault="00036163" w:rsidP="0003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части 1 статьи 167 Жилищного кодекса Российской Федерации, статьей 6 Областного закона </w:t>
      </w:r>
      <w:hyperlink r:id="rId4" w:history="1">
        <w:r w:rsidRPr="000361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11.06.2013 № 1101-ЗС</w:t>
        </w:r>
      </w:hyperlink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капитальном ремонте общего имущества в многоквартирных домах на территории Ростовской области», в целях реализации пункта 7 плана мероприятий по поддержке населения Ростовской области в условиях распространения новой </w:t>
      </w:r>
      <w:proofErr w:type="spellStart"/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(COVID-19), утвержденного распоряжением Губернатора Ростовской области от 04.04.2020 № 73, Правительство</w:t>
      </w:r>
      <w:proofErr w:type="gramEnd"/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Ростовской области </w:t>
      </w:r>
      <w:r w:rsidRPr="0003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6163" w:rsidRPr="00036163" w:rsidRDefault="00036163" w:rsidP="0003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 Приостановить с 1 апреля по 31 мая 2020 г. (включительно) действие пункта 1 постановления Правительства Ростовской области </w:t>
      </w:r>
      <w:hyperlink r:id="rId5" w:history="1">
        <w:r w:rsidRPr="000361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28.09.2018 № 610</w:t>
        </w:r>
      </w:hyperlink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минимального размера взноса на капитальный ремонт общего имущества в многоквартирном доме на территории Ростовской области».</w:t>
      </w:r>
    </w:p>
    <w:p w:rsidR="00036163" w:rsidRPr="00036163" w:rsidRDefault="00036163" w:rsidP="0003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Установить с 1 апреля по 31 мая 2020 г. (включительно) минимальный размер взноса на капитальный ремонт общего имущества в многоквартирном доме на территории Ростовской области в размере 0 рублей на один квадратный метр общей площади помещения в многоквартирном доме.</w:t>
      </w:r>
    </w:p>
    <w:p w:rsidR="00036163" w:rsidRPr="00036163" w:rsidRDefault="00036163" w:rsidP="0003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 силу со дня его официального опубликования и распространяется на правоотношения, возникшие с 1 апреля 2020 г.</w:t>
      </w:r>
    </w:p>
    <w:p w:rsidR="00036163" w:rsidRPr="00036163" w:rsidRDefault="00036163" w:rsidP="0003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возложить на заместителя Губернатора Ростовской области – министра промышленности и энергетики Сорокина И.Н.</w:t>
      </w:r>
    </w:p>
    <w:p w:rsidR="00036163" w:rsidRPr="00036163" w:rsidRDefault="00036163" w:rsidP="00036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163" w:rsidRPr="00036163" w:rsidRDefault="00036163" w:rsidP="000361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</w:p>
    <w:p w:rsidR="001F104A" w:rsidRDefault="00036163" w:rsidP="00036163">
      <w:pPr>
        <w:spacing w:before="100" w:beforeAutospacing="1" w:after="100" w:afterAutospacing="1" w:line="240" w:lineRule="auto"/>
      </w:pPr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Ростовской области                                                                         В.Ю. </w:t>
      </w:r>
      <w:proofErr w:type="gramStart"/>
      <w:r w:rsidRPr="000361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Голубев</w:t>
      </w:r>
      <w:proofErr w:type="gramEnd"/>
    </w:p>
    <w:sectPr w:rsidR="001F104A" w:rsidSect="001F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/>
  <w:rsids>
    <w:rsidRoot w:val="00036163"/>
    <w:rsid w:val="00036163"/>
    <w:rsid w:val="001F104A"/>
    <w:rsid w:val="001F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4A"/>
  </w:style>
  <w:style w:type="paragraph" w:styleId="1">
    <w:name w:val="heading 1"/>
    <w:basedOn w:val="a"/>
    <w:link w:val="10"/>
    <w:uiPriority w:val="9"/>
    <w:qFormat/>
    <w:rsid w:val="00036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36163"/>
    <w:rPr>
      <w:b/>
      <w:bCs/>
    </w:rPr>
  </w:style>
  <w:style w:type="paragraph" w:styleId="a4">
    <w:name w:val="Normal (Web)"/>
    <w:basedOn w:val="a"/>
    <w:uiPriority w:val="99"/>
    <w:semiHidden/>
    <w:unhideWhenUsed/>
    <w:rsid w:val="0003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61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nland.ru/documents/9653/" TargetMode="External"/><Relationship Id="rId4" Type="http://schemas.openxmlformats.org/officeDocument/2006/relationships/hyperlink" Target="https://www.donland.ru/documents/22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 приостановлении действия пункта 1 постановления Правительства Ростовской облас</vt:lpstr>
      <vt:lpstr>ПРАВИТЕЛЬСТВО РОСТОВСКОЙ ОБЛАСТИ</vt:lpstr>
      <vt:lpstr>ПОСТАНОВЛЕНИЕ</vt:lpstr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 N N</dc:creator>
  <cp:lastModifiedBy>Belashova N N</cp:lastModifiedBy>
  <cp:revision>2</cp:revision>
  <cp:lastPrinted>2020-04-16T11:29:00Z</cp:lastPrinted>
  <dcterms:created xsi:type="dcterms:W3CDTF">2020-04-16T11:25:00Z</dcterms:created>
  <dcterms:modified xsi:type="dcterms:W3CDTF">2020-04-16T11:32:00Z</dcterms:modified>
</cp:coreProperties>
</file>